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DA" w:rsidRDefault="00A11615" w:rsidP="001121DA">
      <w:pPr>
        <w:tabs>
          <w:tab w:val="left" w:pos="9781"/>
        </w:tabs>
        <w:spacing w:before="100" w:beforeAutospacing="1" w:after="100" w:afterAutospacing="1" w:line="240" w:lineRule="auto"/>
        <w:ind w:left="-709" w:right="-708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bookmarkStart w:id="0" w:name="_GoBack"/>
      <w:bookmarkEnd w:id="0"/>
      <w:r w:rsidRPr="00A1161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BEVALLÁS</w:t>
      </w:r>
      <w:r w:rsidRPr="00A1161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  <w:t>a helyi vízgazdálkodási hatósági jogkörbe tartozó szennyvízelhelyezéshez kapcsolódó talajterhelési díjhoz</w:t>
      </w:r>
    </w:p>
    <w:p w:rsidR="001121DA" w:rsidRPr="00A11615" w:rsidRDefault="001121DA" w:rsidP="001121DA">
      <w:pPr>
        <w:tabs>
          <w:tab w:val="left" w:pos="9781"/>
        </w:tabs>
        <w:spacing w:before="100" w:beforeAutospacing="1" w:after="100" w:afterAutospacing="1" w:line="240" w:lineRule="auto"/>
        <w:ind w:left="-709" w:right="-708"/>
        <w:outlineLvl w:val="2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hu-HU"/>
        </w:rPr>
      </w:pPr>
      <w:r w:rsidRPr="001121DA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hu-HU"/>
        </w:rPr>
        <w:t>20</w:t>
      </w:r>
      <w:proofErr w:type="gramStart"/>
      <w:r w:rsidRPr="001121DA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hu-HU"/>
        </w:rPr>
        <w:t>………</w:t>
      </w:r>
      <w:proofErr w:type="gramEnd"/>
      <w:r w:rsidRPr="001121DA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hu-HU"/>
        </w:rPr>
        <w:t>évről</w:t>
      </w:r>
    </w:p>
    <w:p w:rsidR="001121DA" w:rsidRPr="001121DA" w:rsidRDefault="00A11615" w:rsidP="001121DA">
      <w:pPr>
        <w:spacing w:before="100" w:beforeAutospacing="1" w:after="100" w:afterAutospacing="1" w:line="240" w:lineRule="auto"/>
        <w:ind w:left="-567" w:right="-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1D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B4FDDD1" wp14:editId="31FD5DB0">
            <wp:extent cx="6596743" cy="4774627"/>
            <wp:effectExtent l="0" t="0" r="0" b="6985"/>
            <wp:docPr id="1" name="pr104id" descr="https://net.jogtar.hu/get-doc-resource?resourceid=gp2_16_A0800035$BPM__999_a1300077ngm$A90266$A1a$Amk225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04id" descr="https://net.jogtar.hu/get-doc-resource?resourceid=gp2_16_A0800035$BPM__999_a1300077ngm$A90266$A1a$Amk225$BBMP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72" cy="476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15" w:rsidRPr="00A11615" w:rsidRDefault="00A11615" w:rsidP="00A11615">
      <w:pPr>
        <w:spacing w:before="100" w:beforeAutospacing="1" w:after="100" w:afterAutospacing="1" w:line="240" w:lineRule="auto"/>
        <w:ind w:left="-567" w:right="-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61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ABBBF17" wp14:editId="2F9E9319">
            <wp:extent cx="6491624" cy="4049486"/>
            <wp:effectExtent l="0" t="0" r="4445" b="8255"/>
            <wp:docPr id="2" name="pr105id" descr="https://net.jogtar.hu/get-doc-resource?resourceid=gp2_16_A0800035$BPM__999_a1300077ngm$A90267$A1a$Amk225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05id" descr="https://net.jogtar.hu/get-doc-resource?resourceid=gp2_16_A0800035$BPM__999_a1300077ngm$A90267$A1a$Amk225$BBMP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24" cy="40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34" w:rsidRDefault="00A11615" w:rsidP="00A11615">
      <w:pPr>
        <w:ind w:left="-567" w:right="-708"/>
      </w:pPr>
      <w:r w:rsidRPr="00A1161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4A78EF8" wp14:editId="3B24A7B8">
            <wp:extent cx="6675120" cy="4472330"/>
            <wp:effectExtent l="0" t="0" r="0" b="4445"/>
            <wp:docPr id="3" name="pr106id" descr="https://net.jogtar.hu/get-doc-resource?resourceid=gp2_16_A0800035$BPM__999_a1700052ngm$A39977$A1a$Amk233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06id" descr="https://net.jogtar.hu/get-doc-resource?resourceid=gp2_16_A0800035$BPM__999_a1700052ngm$A39977$A1a$Amk233$BBMP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20" cy="44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834" w:rsidSect="001121DA">
      <w:pgSz w:w="11907" w:h="16839" w:code="9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1A"/>
    <w:rsid w:val="001121DA"/>
    <w:rsid w:val="002C5834"/>
    <w:rsid w:val="007A561A"/>
    <w:rsid w:val="00925292"/>
    <w:rsid w:val="00A1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E8992-3747-4A87-8C3A-39AF330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Szabó Ferencné</cp:lastModifiedBy>
  <cp:revision>2</cp:revision>
  <cp:lastPrinted>2019-03-07T10:31:00Z</cp:lastPrinted>
  <dcterms:created xsi:type="dcterms:W3CDTF">2020-06-26T10:44:00Z</dcterms:created>
  <dcterms:modified xsi:type="dcterms:W3CDTF">2020-06-26T10:44:00Z</dcterms:modified>
</cp:coreProperties>
</file>